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15" w:rsidRPr="00B00EA1" w:rsidRDefault="00F93815" w:rsidP="00B00EA1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</w:rPr>
      </w:pPr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З А Г А Л Ь Н Е Н </w:t>
      </w:r>
      <w:proofErr w:type="spellStart"/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F93815" w:rsidRPr="00B00EA1" w:rsidRDefault="00F93815" w:rsidP="00B00EA1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</w:rPr>
      </w:pPr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організації  роботи Дергачівського районного суду Харківської області</w:t>
      </w:r>
    </w:p>
    <w:p w:rsidR="001459C7" w:rsidRPr="00B00EA1" w:rsidRDefault="00F93815" w:rsidP="00B00EA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розгляд запитів на отримання публічної інформації</w:t>
      </w:r>
    </w:p>
    <w:p w:rsidR="00F93815" w:rsidRPr="00381D8E" w:rsidRDefault="00E5044B" w:rsidP="00B00EA1">
      <w:pPr>
        <w:pStyle w:val="a3"/>
        <w:jc w:val="center"/>
        <w:rPr>
          <w:rFonts w:ascii="Times New Roman" w:eastAsia="Times New Roman" w:hAnsi="Times New Roman" w:cs="Times New Roman"/>
          <w:b/>
          <w:color w:val="55557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="009461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 </w:t>
      </w:r>
      <w:r w:rsidR="009461F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1469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півріччя</w:t>
      </w:r>
      <w:r w:rsidR="009760C1" w:rsidRPr="00265B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</w:t>
      </w:r>
      <w:r w:rsidR="000E59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F93815" w:rsidRPr="00381D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="00F93815" w:rsidRPr="00B00E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</w:p>
    <w:p w:rsidR="00F93815" w:rsidRPr="00381D8E" w:rsidRDefault="00F93815" w:rsidP="001459C7">
      <w:pPr>
        <w:shd w:val="clear" w:color="auto" w:fill="FFFFFF"/>
        <w:spacing w:after="272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59C7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 </w:t>
      </w:r>
    </w:p>
    <w:p w:rsidR="00F93815" w:rsidRPr="00381D8E" w:rsidRDefault="00A74877" w:rsidP="00374D36">
      <w:pPr>
        <w:shd w:val="clear" w:color="auto" w:fill="FFFFFF"/>
        <w:spacing w:after="0" w:line="28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Дергачівському районному суді Харківської області організована </w:t>
      </w:r>
      <w:r w:rsidR="00EB53D3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ведеться робота </w:t>
      </w:r>
      <w:r w:rsidR="00EB5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розгляду запитів на отримання публічної інформації відповідно до Закону України «Про доступ до публічної інформації».</w:t>
      </w:r>
    </w:p>
    <w:p w:rsidR="00F93815" w:rsidRPr="00381D8E" w:rsidRDefault="00A74877" w:rsidP="00F938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пункту 10 статті 15 Закону України «Про доступ до публічної інформації» у Дергачівському районному суді Харківської області проводиться узагальнення роботи із запитами на інформацію.</w:t>
      </w:r>
    </w:p>
    <w:p w:rsidR="00F93815" w:rsidRPr="00381D8E" w:rsidRDefault="00A74877" w:rsidP="00F938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B3FA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стану розгляду запитів на отримання публічної інформації у Дергачівському районному суді Харківської області відповідно до чинного Закону України «Про дост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уп</w:t>
      </w:r>
      <w:r w:rsidR="00D3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публічної інформації» </w:t>
      </w:r>
      <w:r w:rsidR="002B3FA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="00DF0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="007146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04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7F6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46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півріччя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0C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0E594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057E3E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E5044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57E3E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E5044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B3FA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суду</w:t>
      </w:r>
      <w:r w:rsidR="00057E3E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надійшло </w:t>
      </w:r>
      <w:r w:rsidR="0071469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інформаційних запит</w:t>
      </w:r>
      <w:r w:rsidR="00DF521A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411D0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3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1D0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з них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3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D3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2B3FA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1D04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71469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0E59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аналогічн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період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3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5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2017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D3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66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надійшло </w:t>
      </w:r>
      <w:r w:rsidR="000E5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F0C1A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D3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інформаційних </w:t>
      </w:r>
      <w:r w:rsidR="00D308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7921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запити.</w:t>
      </w:r>
      <w:r w:rsidR="00B70A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</w:p>
    <w:p w:rsidR="00DF3891" w:rsidRDefault="00DF3891" w:rsidP="00A74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Запити, подані в порядку Закону України «Про доступ до публічної інформації» як поштою, так і електронним зв’язком, були зареєстровані у відповідному журналі та розглянуті у строк, що не перевищує 5 днів з дня отримання запиту.</w:t>
      </w:r>
    </w:p>
    <w:p w:rsidR="00F93815" w:rsidRPr="00381D8E" w:rsidRDefault="00804324" w:rsidP="00A748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всі запити </w:t>
      </w:r>
      <w:r w:rsidR="00100AFD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було вчасно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надано</w:t>
      </w:r>
      <w:r w:rsidR="00456CAA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вичерпні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відповіді та роз’яснення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93815" w:rsidRDefault="00F93815" w:rsidP="000E59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Відповіді на вказані публічні запити були надані в письмовій формі та направлені запитувачам поштою, а також електронною поштою, якщо про це зазначалося в запиті.</w:t>
      </w:r>
      <w:r w:rsidR="00EE34D8" w:rsidRPr="00EE34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93815" w:rsidRPr="00381D8E" w:rsidRDefault="00A74877" w:rsidP="00F938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938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Переважну більшість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становлять </w:t>
      </w:r>
      <w:r w:rsidR="00032705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запити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0E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отримання </w:t>
      </w:r>
      <w:r w:rsidR="00E73338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інформації </w:t>
      </w:r>
      <w:r w:rsidR="00A40E4F">
        <w:rPr>
          <w:rFonts w:ascii="Times New Roman" w:eastAsia="Times New Roman" w:hAnsi="Times New Roman" w:cs="Times New Roman"/>
          <w:sz w:val="28"/>
          <w:szCs w:val="28"/>
          <w:lang w:val="uk-UA"/>
        </w:rPr>
        <w:t>стосовно</w:t>
      </w:r>
      <w:r w:rsidR="00E73338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 розгляду справ</w:t>
      </w:r>
      <w:r w:rsidR="006F43C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35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отримання</w:t>
      </w:r>
      <w:r w:rsidR="00E73338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3815"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копій судових рішень</w:t>
      </w:r>
      <w:r w:rsidR="006F43CA">
        <w:rPr>
          <w:rFonts w:ascii="Times New Roman" w:eastAsia="Times New Roman" w:hAnsi="Times New Roman" w:cs="Times New Roman"/>
          <w:sz w:val="28"/>
          <w:szCs w:val="28"/>
          <w:lang w:val="uk-UA"/>
        </w:rPr>
        <w:t>, щодо суддів (ПІБ, адміністративна посада)</w:t>
      </w:r>
      <w:r w:rsidR="00366F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F3891" w:rsidRPr="00381D8E" w:rsidRDefault="00DF3891" w:rsidP="00DF3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розгляді запитів особлива увага приділяється забезпеченню об'єктивності, всебічності і своєчасності</w:t>
      </w:r>
      <w:r w:rsidR="008C62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 розгляду</w:t>
      </w:r>
      <w:r w:rsidRPr="00381D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недопущення надання необґрунтованих</w:t>
      </w:r>
      <w:r w:rsidR="00351D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неповних </w:t>
      </w:r>
      <w:r w:rsidRPr="00381D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відповідей.</w:t>
      </w:r>
    </w:p>
    <w:p w:rsidR="00F93815" w:rsidRPr="00381D8E" w:rsidRDefault="00A74877" w:rsidP="00F938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F93815" w:rsidRPr="00381D8E" w:rsidRDefault="00F93815" w:rsidP="00D9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</w:p>
    <w:p w:rsidR="00F93815" w:rsidRPr="00381D8E" w:rsidRDefault="00F93815" w:rsidP="00F93815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381D8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F93815" w:rsidRPr="00381D8E" w:rsidRDefault="00F93815" w:rsidP="00F93815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1D8E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Pr="00381D8E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:rsidR="00F93815" w:rsidRPr="00265B78" w:rsidRDefault="00265B78" w:rsidP="00351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F5717" w:rsidRPr="00265B78" w:rsidRDefault="00CF5717">
      <w:pPr>
        <w:rPr>
          <w:lang w:val="uk-UA"/>
        </w:rPr>
      </w:pPr>
    </w:p>
    <w:sectPr w:rsidR="00CF5717" w:rsidRPr="00265B78" w:rsidSect="0070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15"/>
    <w:rsid w:val="00032705"/>
    <w:rsid w:val="000356C8"/>
    <w:rsid w:val="00057E3E"/>
    <w:rsid w:val="000E5949"/>
    <w:rsid w:val="00100AFD"/>
    <w:rsid w:val="001459C7"/>
    <w:rsid w:val="001B53CF"/>
    <w:rsid w:val="001F1DA3"/>
    <w:rsid w:val="00265B78"/>
    <w:rsid w:val="002B3FA4"/>
    <w:rsid w:val="00300E9A"/>
    <w:rsid w:val="0031364B"/>
    <w:rsid w:val="00351D72"/>
    <w:rsid w:val="00366F40"/>
    <w:rsid w:val="00374D36"/>
    <w:rsid w:val="00381D8E"/>
    <w:rsid w:val="003D36CE"/>
    <w:rsid w:val="00407EA5"/>
    <w:rsid w:val="00411D04"/>
    <w:rsid w:val="00456CAA"/>
    <w:rsid w:val="004B006B"/>
    <w:rsid w:val="004C56BD"/>
    <w:rsid w:val="00560D05"/>
    <w:rsid w:val="00596E89"/>
    <w:rsid w:val="005B41A5"/>
    <w:rsid w:val="00635E22"/>
    <w:rsid w:val="006777B4"/>
    <w:rsid w:val="006A75EA"/>
    <w:rsid w:val="006B7C9A"/>
    <w:rsid w:val="006F259A"/>
    <w:rsid w:val="006F43CA"/>
    <w:rsid w:val="00701DA4"/>
    <w:rsid w:val="0071469E"/>
    <w:rsid w:val="00731460"/>
    <w:rsid w:val="007A3E07"/>
    <w:rsid w:val="007F52C2"/>
    <w:rsid w:val="007F6676"/>
    <w:rsid w:val="00804324"/>
    <w:rsid w:val="0084516B"/>
    <w:rsid w:val="008C6247"/>
    <w:rsid w:val="00927543"/>
    <w:rsid w:val="009461F6"/>
    <w:rsid w:val="009760C1"/>
    <w:rsid w:val="009F73E5"/>
    <w:rsid w:val="00A40E4F"/>
    <w:rsid w:val="00A74877"/>
    <w:rsid w:val="00A93BCA"/>
    <w:rsid w:val="00AA1AE5"/>
    <w:rsid w:val="00AF2E0A"/>
    <w:rsid w:val="00B00EA1"/>
    <w:rsid w:val="00B70A2F"/>
    <w:rsid w:val="00B7262A"/>
    <w:rsid w:val="00C05305"/>
    <w:rsid w:val="00CD5A54"/>
    <w:rsid w:val="00CF5717"/>
    <w:rsid w:val="00D30853"/>
    <w:rsid w:val="00D55B46"/>
    <w:rsid w:val="00D9387C"/>
    <w:rsid w:val="00DC467A"/>
    <w:rsid w:val="00DF0C1A"/>
    <w:rsid w:val="00DF3891"/>
    <w:rsid w:val="00DF521A"/>
    <w:rsid w:val="00E02994"/>
    <w:rsid w:val="00E27CD6"/>
    <w:rsid w:val="00E31FB4"/>
    <w:rsid w:val="00E4331A"/>
    <w:rsid w:val="00E5044B"/>
    <w:rsid w:val="00E620A7"/>
    <w:rsid w:val="00E73338"/>
    <w:rsid w:val="00E86DC7"/>
    <w:rsid w:val="00E87921"/>
    <w:rsid w:val="00EB53D3"/>
    <w:rsid w:val="00EE34D8"/>
    <w:rsid w:val="00F93815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1169"/>
  <w15:docId w15:val="{A1FFCD7D-A8D5-423C-AD48-4C88D939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9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F9381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3815"/>
  </w:style>
  <w:style w:type="paragraph" w:styleId="a3">
    <w:name w:val="No Spacing"/>
    <w:uiPriority w:val="1"/>
    <w:qFormat/>
    <w:rsid w:val="00B00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User</cp:lastModifiedBy>
  <cp:revision>4</cp:revision>
  <cp:lastPrinted>2018-04-25T08:23:00Z</cp:lastPrinted>
  <dcterms:created xsi:type="dcterms:W3CDTF">2018-07-03T08:45:00Z</dcterms:created>
  <dcterms:modified xsi:type="dcterms:W3CDTF">2018-07-03T09:17:00Z</dcterms:modified>
</cp:coreProperties>
</file>